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55F" w:rsidRDefault="00D7755F" w:rsidP="00D7755F">
      <w:pPr>
        <w:pStyle w:val="1"/>
        <w:ind w:left="567"/>
        <w:jc w:val="center"/>
        <w:rPr>
          <w:rFonts w:ascii="Times New Roman" w:hAnsi="Times New Roman" w:cs="Times New Roman"/>
          <w:b w:val="0"/>
          <w:bCs w:val="0"/>
          <w:color w:val="auto"/>
        </w:rPr>
      </w:pPr>
      <w:r>
        <w:rPr>
          <w:rFonts w:ascii="Times New Roman" w:hAnsi="Times New Roman" w:cs="Times New Roman"/>
          <w:color w:val="auto"/>
        </w:rPr>
        <w:t>СОВЕТ ДЕПУТАТОВ КОЧКОВСКОГО СЕЛЬСОВЕТА</w:t>
      </w:r>
      <w:r>
        <w:rPr>
          <w:rFonts w:ascii="Times New Roman" w:hAnsi="Times New Roman" w:cs="Times New Roman"/>
          <w:color w:val="auto"/>
        </w:rPr>
        <w:br/>
        <w:t>КОЧКОВСКОГО РАЙОНА НОВОСИБИРСКОЙ ОБЛАСТИ</w:t>
      </w:r>
    </w:p>
    <w:p w:rsidR="00D7755F" w:rsidRDefault="00D7755F" w:rsidP="00D7755F">
      <w:pPr>
        <w:ind w:left="567"/>
        <w:jc w:val="center"/>
        <w:rPr>
          <w:b/>
          <w:bCs/>
          <w:sz w:val="28"/>
        </w:rPr>
      </w:pPr>
      <w:r>
        <w:rPr>
          <w:b/>
          <w:bCs/>
          <w:sz w:val="28"/>
        </w:rPr>
        <w:t>(шестого созыва)</w:t>
      </w:r>
    </w:p>
    <w:p w:rsidR="00C9263A" w:rsidRPr="000A1902" w:rsidRDefault="00C9263A" w:rsidP="00C9263A">
      <w:pPr>
        <w:ind w:left="567"/>
        <w:jc w:val="center"/>
        <w:rPr>
          <w:b/>
          <w:bCs/>
          <w:sz w:val="28"/>
          <w:szCs w:val="28"/>
        </w:rPr>
      </w:pPr>
      <w:r>
        <w:rPr>
          <w:b/>
          <w:bCs/>
          <w:sz w:val="28"/>
          <w:szCs w:val="28"/>
        </w:rPr>
        <w:t>Четырнадцатой</w:t>
      </w:r>
      <w:r w:rsidRPr="000A1902">
        <w:rPr>
          <w:b/>
          <w:bCs/>
          <w:sz w:val="28"/>
          <w:szCs w:val="28"/>
        </w:rPr>
        <w:t xml:space="preserve"> сессии</w:t>
      </w:r>
    </w:p>
    <w:p w:rsidR="00C9263A" w:rsidRPr="000A1902" w:rsidRDefault="00C9263A" w:rsidP="00C9263A">
      <w:pPr>
        <w:ind w:left="567"/>
        <w:jc w:val="center"/>
        <w:rPr>
          <w:b/>
          <w:bCs/>
          <w:sz w:val="28"/>
          <w:szCs w:val="28"/>
        </w:rPr>
      </w:pPr>
    </w:p>
    <w:p w:rsidR="00C9263A" w:rsidRDefault="00C9263A" w:rsidP="00C9263A">
      <w:pPr>
        <w:jc w:val="center"/>
        <w:rPr>
          <w:b/>
          <w:sz w:val="28"/>
          <w:szCs w:val="28"/>
        </w:rPr>
      </w:pPr>
      <w:r>
        <w:rPr>
          <w:b/>
          <w:sz w:val="28"/>
          <w:szCs w:val="28"/>
        </w:rPr>
        <w:t>от 02.06.2022</w:t>
      </w:r>
      <w:r w:rsidRPr="000A1902">
        <w:rPr>
          <w:b/>
          <w:sz w:val="28"/>
          <w:szCs w:val="28"/>
        </w:rPr>
        <w:t xml:space="preserve">                        </w:t>
      </w:r>
      <w:r>
        <w:rPr>
          <w:b/>
          <w:sz w:val="28"/>
          <w:szCs w:val="28"/>
        </w:rPr>
        <w:t xml:space="preserve">          </w:t>
      </w:r>
      <w:r>
        <w:rPr>
          <w:b/>
          <w:sz w:val="28"/>
          <w:szCs w:val="28"/>
        </w:rPr>
        <w:tab/>
        <w:t xml:space="preserve">          </w:t>
      </w:r>
      <w:r>
        <w:rPr>
          <w:b/>
          <w:sz w:val="28"/>
          <w:szCs w:val="28"/>
        </w:rPr>
        <w:tab/>
        <w:t xml:space="preserve">       </w:t>
      </w:r>
      <w:r w:rsidRPr="000A1902">
        <w:rPr>
          <w:b/>
          <w:sz w:val="28"/>
          <w:szCs w:val="28"/>
        </w:rPr>
        <w:t xml:space="preserve">                                       №</w:t>
      </w:r>
      <w:r>
        <w:rPr>
          <w:b/>
          <w:sz w:val="28"/>
          <w:szCs w:val="28"/>
        </w:rPr>
        <w:t>6</w:t>
      </w:r>
    </w:p>
    <w:p w:rsidR="00C9263A" w:rsidRDefault="00C9263A" w:rsidP="00C9263A">
      <w:pPr>
        <w:jc w:val="center"/>
        <w:rPr>
          <w:b/>
          <w:sz w:val="28"/>
          <w:szCs w:val="28"/>
        </w:rPr>
      </w:pPr>
    </w:p>
    <w:p w:rsidR="00D7755F" w:rsidRDefault="00D7755F" w:rsidP="00C9263A">
      <w:pPr>
        <w:jc w:val="center"/>
        <w:rPr>
          <w:i/>
          <w:iCs/>
        </w:rPr>
      </w:pPr>
      <w:r>
        <w:rPr>
          <w:b/>
          <w:bCs/>
          <w:color w:val="000000"/>
          <w:sz w:val="28"/>
          <w:szCs w:val="28"/>
        </w:rPr>
        <w:t xml:space="preserve">О внесении изменений в решение Совета депутатов </w:t>
      </w:r>
      <w:proofErr w:type="spellStart"/>
      <w:r>
        <w:rPr>
          <w:b/>
          <w:bCs/>
          <w:color w:val="000000"/>
          <w:sz w:val="28"/>
          <w:szCs w:val="28"/>
        </w:rPr>
        <w:t>Кочковского</w:t>
      </w:r>
      <w:proofErr w:type="spellEnd"/>
      <w:r>
        <w:rPr>
          <w:b/>
          <w:bCs/>
          <w:color w:val="000000"/>
          <w:sz w:val="28"/>
          <w:szCs w:val="28"/>
        </w:rPr>
        <w:t xml:space="preserve"> сельсовета от 30.09.2021 №2 «Об утверждении Положения </w:t>
      </w:r>
      <w:bookmarkStart w:id="0" w:name="_Hlk77671647"/>
      <w:r>
        <w:rPr>
          <w:b/>
          <w:bCs/>
          <w:color w:val="000000"/>
          <w:sz w:val="28"/>
          <w:szCs w:val="28"/>
        </w:rPr>
        <w:t xml:space="preserve">о муниципальном жилищном контроле </w:t>
      </w:r>
      <w:bookmarkStart w:id="1" w:name="_Hlk77686366"/>
      <w:r>
        <w:rPr>
          <w:b/>
          <w:bCs/>
          <w:color w:val="000000"/>
          <w:sz w:val="28"/>
          <w:szCs w:val="28"/>
        </w:rPr>
        <w:t xml:space="preserve">в </w:t>
      </w:r>
      <w:bookmarkEnd w:id="0"/>
      <w:bookmarkEnd w:id="1"/>
      <w:proofErr w:type="spellStart"/>
      <w:r>
        <w:rPr>
          <w:b/>
          <w:bCs/>
          <w:color w:val="000000"/>
          <w:sz w:val="28"/>
          <w:szCs w:val="28"/>
        </w:rPr>
        <w:t>Кочковском</w:t>
      </w:r>
      <w:proofErr w:type="spellEnd"/>
      <w:r>
        <w:rPr>
          <w:b/>
          <w:bCs/>
          <w:color w:val="000000"/>
          <w:sz w:val="28"/>
          <w:szCs w:val="28"/>
        </w:rPr>
        <w:t xml:space="preserve"> сельсовете </w:t>
      </w:r>
      <w:proofErr w:type="spellStart"/>
      <w:r>
        <w:rPr>
          <w:b/>
          <w:bCs/>
          <w:color w:val="000000"/>
          <w:sz w:val="28"/>
          <w:szCs w:val="28"/>
        </w:rPr>
        <w:t>Кочковского</w:t>
      </w:r>
      <w:proofErr w:type="spellEnd"/>
      <w:r>
        <w:rPr>
          <w:b/>
          <w:bCs/>
          <w:color w:val="000000"/>
          <w:sz w:val="28"/>
          <w:szCs w:val="28"/>
        </w:rPr>
        <w:t xml:space="preserve"> района Новосибирской области»</w:t>
      </w:r>
    </w:p>
    <w:p w:rsidR="00D7755F" w:rsidRDefault="00D7755F" w:rsidP="00D7755F">
      <w:pPr>
        <w:jc w:val="center"/>
      </w:pPr>
    </w:p>
    <w:p w:rsidR="00D7755F" w:rsidRDefault="00D7755F" w:rsidP="00D7755F">
      <w:pPr>
        <w:shd w:val="clear" w:color="auto" w:fill="FFFFFF"/>
        <w:ind w:firstLine="567"/>
        <w:rPr>
          <w:b/>
          <w:color w:val="000000"/>
        </w:rPr>
      </w:pPr>
    </w:p>
    <w:p w:rsidR="00D7755F" w:rsidRDefault="00D7755F" w:rsidP="00D7755F">
      <w:pPr>
        <w:autoSpaceDE w:val="0"/>
        <w:autoSpaceDN w:val="0"/>
        <w:adjustRightInd w:val="0"/>
        <w:jc w:val="both"/>
        <w:rPr>
          <w:color w:val="000000"/>
          <w:sz w:val="28"/>
          <w:szCs w:val="28"/>
        </w:rPr>
      </w:pPr>
      <w:r>
        <w:rPr>
          <w:color w:val="000000"/>
          <w:sz w:val="28"/>
          <w:szCs w:val="28"/>
        </w:rPr>
        <w:t>В соответствии с Федеральным законом от 06.10.2003 № 131-ФЗ «Об общих принципах организации местного самоуправления в Российской Федерации»,</w:t>
      </w:r>
      <w:r w:rsidR="00B82E82">
        <w:rPr>
          <w:color w:val="000000"/>
          <w:sz w:val="28"/>
          <w:szCs w:val="28"/>
        </w:rPr>
        <w:t xml:space="preserve"> статьей 52</w:t>
      </w:r>
      <w:r>
        <w:rPr>
          <w:color w:val="000000"/>
          <w:sz w:val="28"/>
          <w:szCs w:val="28"/>
        </w:rPr>
        <w:t xml:space="preserve"> Федерального закона от 31.07.2020 №248-ФЗ «О государственном контроле (надзоре) и муниципальном контроле в Российской Федерации»</w:t>
      </w:r>
      <w:r w:rsidR="00717617">
        <w:rPr>
          <w:color w:val="000000"/>
          <w:sz w:val="28"/>
          <w:szCs w:val="28"/>
        </w:rPr>
        <w:t>,</w:t>
      </w:r>
      <w:r>
        <w:rPr>
          <w:color w:val="000000"/>
          <w:sz w:val="28"/>
          <w:szCs w:val="28"/>
        </w:rPr>
        <w:t xml:space="preserve"> Уставом </w:t>
      </w:r>
      <w:proofErr w:type="spellStart"/>
      <w:r>
        <w:rPr>
          <w:sz w:val="28"/>
          <w:szCs w:val="28"/>
        </w:rPr>
        <w:t>Кочковского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Совет депутатов </w:t>
      </w:r>
      <w:proofErr w:type="spellStart"/>
      <w:r>
        <w:rPr>
          <w:sz w:val="28"/>
          <w:szCs w:val="28"/>
        </w:rPr>
        <w:t>Кочковского</w:t>
      </w:r>
      <w:proofErr w:type="spellEnd"/>
      <w:r w:rsidRPr="005A656E">
        <w:rPr>
          <w:color w:val="FF0000"/>
          <w:sz w:val="28"/>
          <w:szCs w:val="28"/>
        </w:rPr>
        <w:t xml:space="preserve"> </w:t>
      </w:r>
      <w:r>
        <w:rPr>
          <w:color w:val="000000"/>
          <w:sz w:val="28"/>
          <w:szCs w:val="28"/>
        </w:rPr>
        <w:t xml:space="preserve">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 </w:t>
      </w:r>
    </w:p>
    <w:p w:rsidR="00D7755F" w:rsidRDefault="00D7755F" w:rsidP="00D7755F">
      <w:pPr>
        <w:spacing w:before="240" w:line="360" w:lineRule="auto"/>
        <w:ind w:firstLine="709"/>
        <w:jc w:val="both"/>
        <w:rPr>
          <w:b/>
          <w:sz w:val="28"/>
          <w:szCs w:val="28"/>
        </w:rPr>
      </w:pPr>
      <w:r>
        <w:rPr>
          <w:b/>
          <w:color w:val="000000"/>
          <w:sz w:val="28"/>
          <w:szCs w:val="28"/>
        </w:rPr>
        <w:t>РЕШИЛ</w:t>
      </w:r>
      <w:r>
        <w:rPr>
          <w:b/>
          <w:sz w:val="28"/>
          <w:szCs w:val="28"/>
        </w:rPr>
        <w:t>:</w:t>
      </w:r>
    </w:p>
    <w:p w:rsidR="00D7755F" w:rsidRDefault="00D7755F" w:rsidP="00D7755F">
      <w:pPr>
        <w:jc w:val="both"/>
        <w:rPr>
          <w:bCs/>
          <w:color w:val="000000"/>
          <w:sz w:val="28"/>
          <w:szCs w:val="28"/>
        </w:rPr>
      </w:pPr>
      <w:r>
        <w:rPr>
          <w:color w:val="000000"/>
          <w:sz w:val="28"/>
          <w:szCs w:val="28"/>
        </w:rPr>
        <w:t xml:space="preserve">1. </w:t>
      </w:r>
      <w:r>
        <w:rPr>
          <w:bCs/>
          <w:color w:val="000000"/>
          <w:sz w:val="28"/>
          <w:szCs w:val="28"/>
        </w:rPr>
        <w:t>Внести следующие изменения</w:t>
      </w:r>
      <w:r w:rsidRPr="008C5A10">
        <w:rPr>
          <w:bCs/>
          <w:color w:val="000000"/>
          <w:sz w:val="28"/>
          <w:szCs w:val="28"/>
        </w:rPr>
        <w:t xml:space="preserve"> в решение Совета депутатов </w:t>
      </w:r>
      <w:proofErr w:type="spellStart"/>
      <w:r w:rsidRPr="008C5A10">
        <w:rPr>
          <w:bCs/>
          <w:color w:val="000000"/>
          <w:sz w:val="28"/>
          <w:szCs w:val="28"/>
        </w:rPr>
        <w:t>Кочковского</w:t>
      </w:r>
      <w:proofErr w:type="spellEnd"/>
      <w:r w:rsidRPr="008C5A10">
        <w:rPr>
          <w:bCs/>
          <w:color w:val="000000"/>
          <w:sz w:val="28"/>
          <w:szCs w:val="28"/>
        </w:rPr>
        <w:t xml:space="preserve"> сельсовета от 30.09.2021 «Об утверждении Положения о муниципальном жилищном контроле в </w:t>
      </w:r>
      <w:proofErr w:type="spellStart"/>
      <w:r w:rsidRPr="008C5A10">
        <w:rPr>
          <w:bCs/>
          <w:color w:val="000000"/>
          <w:sz w:val="28"/>
          <w:szCs w:val="28"/>
        </w:rPr>
        <w:t>Кочковском</w:t>
      </w:r>
      <w:proofErr w:type="spellEnd"/>
      <w:r w:rsidRPr="008C5A10">
        <w:rPr>
          <w:bCs/>
          <w:color w:val="000000"/>
          <w:sz w:val="28"/>
          <w:szCs w:val="28"/>
        </w:rPr>
        <w:t xml:space="preserve"> сельсовете </w:t>
      </w:r>
      <w:proofErr w:type="spellStart"/>
      <w:r w:rsidRPr="008C5A10">
        <w:rPr>
          <w:bCs/>
          <w:color w:val="000000"/>
          <w:sz w:val="28"/>
          <w:szCs w:val="28"/>
        </w:rPr>
        <w:t>Кочковского</w:t>
      </w:r>
      <w:proofErr w:type="spellEnd"/>
      <w:r w:rsidRPr="008C5A10">
        <w:rPr>
          <w:bCs/>
          <w:color w:val="000000"/>
          <w:sz w:val="28"/>
          <w:szCs w:val="28"/>
        </w:rPr>
        <w:t xml:space="preserve"> района Новосибирской области»</w:t>
      </w:r>
      <w:r>
        <w:rPr>
          <w:bCs/>
          <w:color w:val="000000"/>
          <w:sz w:val="28"/>
          <w:szCs w:val="28"/>
        </w:rPr>
        <w:t>:</w:t>
      </w:r>
    </w:p>
    <w:p w:rsidR="00D7755F" w:rsidRDefault="00D7755F" w:rsidP="00D7755F">
      <w:pPr>
        <w:jc w:val="both"/>
        <w:rPr>
          <w:iCs/>
          <w:sz w:val="28"/>
          <w:szCs w:val="28"/>
        </w:rPr>
      </w:pPr>
      <w:r w:rsidRPr="008C5A10">
        <w:rPr>
          <w:iCs/>
          <w:sz w:val="28"/>
          <w:szCs w:val="28"/>
        </w:rPr>
        <w:t xml:space="preserve">1.1. </w:t>
      </w:r>
      <w:r>
        <w:rPr>
          <w:iCs/>
          <w:sz w:val="28"/>
          <w:szCs w:val="28"/>
        </w:rPr>
        <w:t xml:space="preserve">Пункт 2.11 изложить в следующей редакции: </w:t>
      </w:r>
    </w:p>
    <w:p w:rsidR="00D7755F" w:rsidRPr="00B17F18" w:rsidRDefault="00D7755F" w:rsidP="00D7755F">
      <w:pPr>
        <w:shd w:val="clear" w:color="auto" w:fill="FFFFFF"/>
        <w:ind w:firstLine="540"/>
        <w:jc w:val="both"/>
        <w:rPr>
          <w:color w:val="000000"/>
          <w:sz w:val="28"/>
          <w:szCs w:val="28"/>
        </w:rPr>
      </w:pPr>
      <w:r>
        <w:rPr>
          <w:iCs/>
          <w:sz w:val="28"/>
          <w:szCs w:val="28"/>
        </w:rPr>
        <w:t>«</w:t>
      </w:r>
      <w:r>
        <w:rPr>
          <w:color w:val="000000"/>
          <w:sz w:val="28"/>
          <w:szCs w:val="28"/>
        </w:rPr>
        <w:t>2.1</w:t>
      </w:r>
      <w:r w:rsidRPr="00B17F18">
        <w:rPr>
          <w:color w:val="000000"/>
          <w:sz w:val="28"/>
          <w:szCs w:val="28"/>
        </w:rPr>
        <w:t xml:space="preserve">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B17F18">
        <w:rPr>
          <w:color w:val="000000"/>
          <w:sz w:val="28"/>
          <w:szCs w:val="28"/>
        </w:rPr>
        <w:t>видео-конференц-связи</w:t>
      </w:r>
      <w:proofErr w:type="spellEnd"/>
      <w:r w:rsidRPr="00B17F18">
        <w:rPr>
          <w:color w:val="000000"/>
          <w:sz w:val="28"/>
          <w:szCs w:val="28"/>
        </w:rPr>
        <w:t xml:space="preserve">. </w:t>
      </w:r>
      <w:proofErr w:type="gramStart"/>
      <w:r w:rsidRPr="00B17F18">
        <w:rPr>
          <w:color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D7755F" w:rsidRPr="00B17F18" w:rsidRDefault="00D7755F" w:rsidP="00D7755F">
      <w:pPr>
        <w:shd w:val="clear" w:color="auto" w:fill="FFFFFF"/>
        <w:ind w:firstLine="540"/>
        <w:jc w:val="both"/>
        <w:rPr>
          <w:color w:val="000000"/>
          <w:sz w:val="28"/>
          <w:szCs w:val="28"/>
        </w:rPr>
      </w:pPr>
      <w:r w:rsidRPr="00B17F18">
        <w:rPr>
          <w:color w:val="000000"/>
          <w:sz w:val="28"/>
          <w:szCs w:val="28"/>
        </w:rPr>
        <w:t>В ходе профилактического визита инспектором может осуществляться консультирование контролируемого лица в порядке, установленном </w:t>
      </w:r>
      <w:hyperlink r:id="rId4" w:anchor="dst100553" w:history="1">
        <w:r w:rsidRPr="00D7755F">
          <w:rPr>
            <w:sz w:val="28"/>
            <w:szCs w:val="28"/>
          </w:rPr>
          <w:t>статьей 50</w:t>
        </w:r>
      </w:hyperlink>
      <w:r w:rsidRPr="00B17F18">
        <w:rPr>
          <w:color w:val="000000"/>
          <w:sz w:val="28"/>
          <w:szCs w:val="28"/>
        </w:rPr>
        <w:t>  Федерального закона</w:t>
      </w:r>
      <w:r>
        <w:rPr>
          <w:color w:val="000000"/>
          <w:sz w:val="28"/>
          <w:szCs w:val="28"/>
        </w:rPr>
        <w:t xml:space="preserve"> от 31.07.2020 №248-ФЗ</w:t>
      </w:r>
      <w:r w:rsidRPr="00B17F18">
        <w:rPr>
          <w:color w:val="000000"/>
          <w:sz w:val="28"/>
          <w:szCs w:val="28"/>
        </w:rPr>
        <w:t>.</w:t>
      </w:r>
    </w:p>
    <w:p w:rsidR="00D7755F" w:rsidRPr="00B17F18" w:rsidRDefault="00D7755F" w:rsidP="00D7755F">
      <w:pPr>
        <w:shd w:val="clear" w:color="auto" w:fill="FFFFFF"/>
        <w:ind w:firstLine="540"/>
        <w:jc w:val="both"/>
        <w:rPr>
          <w:color w:val="000000"/>
          <w:sz w:val="28"/>
          <w:szCs w:val="28"/>
        </w:rPr>
      </w:pPr>
      <w:r w:rsidRPr="00B17F18">
        <w:rPr>
          <w:color w:val="000000"/>
          <w:sz w:val="28"/>
          <w:szCs w:val="28"/>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D7755F" w:rsidRPr="00B17F18" w:rsidRDefault="00D7755F" w:rsidP="00D7755F">
      <w:pPr>
        <w:ind w:firstLine="540"/>
        <w:jc w:val="both"/>
        <w:rPr>
          <w:sz w:val="28"/>
          <w:szCs w:val="28"/>
        </w:rPr>
      </w:pPr>
      <w:r w:rsidRPr="00B17F18">
        <w:rPr>
          <w:sz w:val="28"/>
          <w:szCs w:val="28"/>
        </w:rPr>
        <w:lastRenderedPageBreak/>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D7755F" w:rsidRPr="00B17F18" w:rsidRDefault="00D7755F" w:rsidP="00D7755F">
      <w:pPr>
        <w:ind w:firstLine="540"/>
        <w:jc w:val="both"/>
        <w:rPr>
          <w:sz w:val="28"/>
          <w:szCs w:val="28"/>
        </w:rPr>
      </w:pPr>
      <w:r w:rsidRPr="00B17F18">
        <w:rPr>
          <w:sz w:val="28"/>
          <w:szCs w:val="28"/>
        </w:rPr>
        <w:t xml:space="preserve">О проведении обязательного профилактического визита контролируемое лицо должно быть уведомлено не </w:t>
      </w:r>
      <w:proofErr w:type="gramStart"/>
      <w:r w:rsidRPr="00B17F18">
        <w:rPr>
          <w:sz w:val="28"/>
          <w:szCs w:val="28"/>
        </w:rPr>
        <w:t>позднее</w:t>
      </w:r>
      <w:proofErr w:type="gramEnd"/>
      <w:r w:rsidRPr="00B17F18">
        <w:rPr>
          <w:sz w:val="28"/>
          <w:szCs w:val="28"/>
        </w:rPr>
        <w:t xml:space="preserve"> чем за пять рабочих дней до даты его проведения.</w:t>
      </w:r>
    </w:p>
    <w:p w:rsidR="00D7755F" w:rsidRPr="00B17F18" w:rsidRDefault="00D7755F" w:rsidP="00D7755F">
      <w:pPr>
        <w:ind w:firstLine="540"/>
        <w:jc w:val="both"/>
        <w:rPr>
          <w:sz w:val="28"/>
          <w:szCs w:val="28"/>
        </w:rPr>
      </w:pPr>
      <w:r w:rsidRPr="00B17F18">
        <w:rPr>
          <w:sz w:val="28"/>
          <w:szCs w:val="28"/>
        </w:rPr>
        <w:t xml:space="preserve">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B17F18">
        <w:rPr>
          <w:sz w:val="28"/>
          <w:szCs w:val="28"/>
        </w:rPr>
        <w:t>позднее</w:t>
      </w:r>
      <w:proofErr w:type="gramEnd"/>
      <w:r w:rsidRPr="00B17F18">
        <w:rPr>
          <w:sz w:val="28"/>
          <w:szCs w:val="28"/>
        </w:rPr>
        <w:t xml:space="preserve"> чем за три рабочих дня до даты его проведения.</w:t>
      </w:r>
    </w:p>
    <w:p w:rsidR="00D7755F" w:rsidRPr="00B17F18" w:rsidRDefault="00D7755F" w:rsidP="00D7755F">
      <w:pPr>
        <w:ind w:firstLine="540"/>
        <w:jc w:val="both"/>
        <w:rPr>
          <w:sz w:val="28"/>
          <w:szCs w:val="28"/>
        </w:rPr>
      </w:pPr>
      <w:r w:rsidRPr="00B17F18">
        <w:rPr>
          <w:sz w:val="28"/>
          <w:szCs w:val="28"/>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D7755F" w:rsidRPr="00B17F18" w:rsidRDefault="00D7755F" w:rsidP="00D7755F">
      <w:pPr>
        <w:ind w:firstLine="540"/>
        <w:jc w:val="both"/>
        <w:rPr>
          <w:sz w:val="28"/>
          <w:szCs w:val="28"/>
        </w:rPr>
      </w:pPr>
      <w:r w:rsidRPr="00B17F18">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7755F" w:rsidRPr="008C5A10" w:rsidRDefault="00D7755F" w:rsidP="00D7755F">
      <w:pPr>
        <w:ind w:firstLine="540"/>
        <w:jc w:val="both"/>
        <w:rPr>
          <w:iCs/>
          <w:sz w:val="28"/>
          <w:szCs w:val="28"/>
        </w:rPr>
      </w:pPr>
      <w:r w:rsidRPr="00B17F18">
        <w:rPr>
          <w:sz w:val="28"/>
          <w:szCs w:val="28"/>
        </w:rPr>
        <w:t xml:space="preserve"> В случае</w:t>
      </w:r>
      <w:proofErr w:type="gramStart"/>
      <w:r w:rsidRPr="00B17F18">
        <w:rPr>
          <w:sz w:val="28"/>
          <w:szCs w:val="28"/>
        </w:rPr>
        <w:t>,</w:t>
      </w:r>
      <w:proofErr w:type="gramEnd"/>
      <w:r w:rsidRPr="00B17F18">
        <w:rPr>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Pr>
          <w:iCs/>
          <w:sz w:val="28"/>
          <w:szCs w:val="28"/>
        </w:rPr>
        <w:t>»</w:t>
      </w:r>
    </w:p>
    <w:p w:rsidR="00D7755F" w:rsidRDefault="00D7755F" w:rsidP="00D7755F">
      <w:pPr>
        <w:shd w:val="clear" w:color="auto" w:fill="FFFFFF"/>
        <w:ind w:firstLine="709"/>
        <w:jc w:val="both"/>
        <w:rPr>
          <w:color w:val="000000"/>
          <w:sz w:val="28"/>
          <w:szCs w:val="28"/>
        </w:rPr>
      </w:pPr>
      <w:r>
        <w:rPr>
          <w:color w:val="000000"/>
          <w:sz w:val="28"/>
          <w:szCs w:val="28"/>
        </w:rPr>
        <w:t xml:space="preserve">2. Настоящее решение вступает в силу со дня его официального опубликования. </w:t>
      </w:r>
    </w:p>
    <w:p w:rsidR="00D7755F" w:rsidRDefault="00D7755F" w:rsidP="00D7755F">
      <w:pPr>
        <w:shd w:val="clear" w:color="auto" w:fill="FFFFFF"/>
        <w:ind w:firstLine="709"/>
        <w:jc w:val="both"/>
        <w:rPr>
          <w:sz w:val="28"/>
          <w:szCs w:val="28"/>
        </w:rPr>
      </w:pPr>
      <w:r>
        <w:rPr>
          <w:color w:val="000000"/>
          <w:sz w:val="28"/>
          <w:szCs w:val="28"/>
        </w:rPr>
        <w:t>3. Опубликовать настоящее решение в периодическом печатном издании «</w:t>
      </w:r>
      <w:proofErr w:type="spellStart"/>
      <w:r>
        <w:rPr>
          <w:color w:val="000000"/>
          <w:sz w:val="28"/>
          <w:szCs w:val="28"/>
        </w:rPr>
        <w:t>Кочковский</w:t>
      </w:r>
      <w:proofErr w:type="spellEnd"/>
      <w:r>
        <w:rPr>
          <w:color w:val="000000"/>
          <w:sz w:val="28"/>
          <w:szCs w:val="28"/>
        </w:rPr>
        <w:t xml:space="preserve"> вестник» и на официальном сайте администрации </w:t>
      </w:r>
      <w:proofErr w:type="spellStart"/>
      <w:r>
        <w:rPr>
          <w:color w:val="000000"/>
          <w:sz w:val="28"/>
          <w:szCs w:val="28"/>
        </w:rPr>
        <w:t>Кочковского</w:t>
      </w:r>
      <w:proofErr w:type="spellEnd"/>
      <w:r>
        <w:rPr>
          <w:color w:val="000000"/>
          <w:sz w:val="28"/>
          <w:szCs w:val="28"/>
        </w:rPr>
        <w:t xml:space="preserve"> сельсовета.</w:t>
      </w:r>
    </w:p>
    <w:p w:rsidR="00D7755F" w:rsidRDefault="00D7755F" w:rsidP="00D7755F">
      <w:pPr>
        <w:shd w:val="clear" w:color="auto" w:fill="FFFFFF"/>
        <w:ind w:firstLine="709"/>
        <w:jc w:val="both"/>
        <w:rPr>
          <w:color w:val="000000"/>
          <w:sz w:val="28"/>
          <w:szCs w:val="28"/>
        </w:rPr>
      </w:pPr>
    </w:p>
    <w:p w:rsidR="00D7755F" w:rsidRDefault="00D7755F" w:rsidP="00D7755F">
      <w:pPr>
        <w:rPr>
          <w:sz w:val="28"/>
          <w:szCs w:val="28"/>
        </w:rPr>
      </w:pPr>
      <w:r>
        <w:rPr>
          <w:sz w:val="28"/>
          <w:szCs w:val="28"/>
        </w:rPr>
        <w:t xml:space="preserve">Глава </w:t>
      </w:r>
      <w:proofErr w:type="spellStart"/>
      <w:r>
        <w:rPr>
          <w:sz w:val="28"/>
          <w:szCs w:val="28"/>
        </w:rPr>
        <w:t>Кочковского</w:t>
      </w:r>
      <w:proofErr w:type="spellEnd"/>
      <w:r>
        <w:rPr>
          <w:sz w:val="28"/>
          <w:szCs w:val="28"/>
        </w:rPr>
        <w:t xml:space="preserve"> сельсовета </w:t>
      </w:r>
    </w:p>
    <w:p w:rsidR="00D7755F" w:rsidRDefault="00D7755F" w:rsidP="00D7755F">
      <w:pPr>
        <w:rPr>
          <w:b/>
          <w:i/>
          <w:sz w:val="28"/>
          <w:szCs w:val="28"/>
        </w:rPr>
      </w:pPr>
      <w:proofErr w:type="spellStart"/>
      <w:r>
        <w:rPr>
          <w:sz w:val="28"/>
          <w:szCs w:val="28"/>
        </w:rPr>
        <w:t>Кочковского</w:t>
      </w:r>
      <w:proofErr w:type="spellEnd"/>
      <w:r>
        <w:rPr>
          <w:sz w:val="28"/>
          <w:szCs w:val="28"/>
        </w:rPr>
        <w:t xml:space="preserve"> района Новосибирской области                               </w:t>
      </w:r>
      <w:proofErr w:type="spellStart"/>
      <w:r>
        <w:rPr>
          <w:sz w:val="28"/>
          <w:szCs w:val="28"/>
        </w:rPr>
        <w:t>А.А.Бухтияров</w:t>
      </w:r>
      <w:proofErr w:type="spellEnd"/>
      <w:r>
        <w:rPr>
          <w:sz w:val="28"/>
          <w:szCs w:val="28"/>
        </w:rPr>
        <w:t xml:space="preserve">              </w:t>
      </w:r>
    </w:p>
    <w:p w:rsidR="00D7755F" w:rsidRDefault="00D7755F" w:rsidP="00D7755F">
      <w:pPr>
        <w:jc w:val="both"/>
        <w:rPr>
          <w:b/>
          <w:i/>
          <w:sz w:val="28"/>
          <w:szCs w:val="28"/>
        </w:rPr>
      </w:pPr>
    </w:p>
    <w:p w:rsidR="00D7755F" w:rsidRDefault="00D7755F" w:rsidP="00D7755F">
      <w:pPr>
        <w:ind w:left="567" w:hanging="567"/>
        <w:rPr>
          <w:sz w:val="28"/>
          <w:szCs w:val="28"/>
        </w:rPr>
      </w:pPr>
      <w:r>
        <w:rPr>
          <w:sz w:val="28"/>
          <w:szCs w:val="28"/>
        </w:rPr>
        <w:t>Председатель Совета депутатов</w:t>
      </w:r>
    </w:p>
    <w:p w:rsidR="00D7755F" w:rsidRDefault="00D7755F" w:rsidP="00D7755F">
      <w:pPr>
        <w:ind w:left="567" w:hanging="567"/>
        <w:rPr>
          <w:sz w:val="28"/>
          <w:szCs w:val="28"/>
        </w:rPr>
      </w:pPr>
      <w:proofErr w:type="spellStart"/>
      <w:r>
        <w:rPr>
          <w:sz w:val="28"/>
          <w:szCs w:val="28"/>
        </w:rPr>
        <w:t>Кочковского</w:t>
      </w:r>
      <w:proofErr w:type="spellEnd"/>
      <w:r>
        <w:rPr>
          <w:sz w:val="28"/>
          <w:szCs w:val="28"/>
        </w:rPr>
        <w:t xml:space="preserve"> сельсовета</w:t>
      </w:r>
    </w:p>
    <w:p w:rsidR="00D7755F" w:rsidRDefault="00D7755F" w:rsidP="004D2C5D">
      <w:pPr>
        <w:ind w:left="567" w:hanging="567"/>
        <w:rPr>
          <w:b/>
          <w:color w:val="000000"/>
        </w:rPr>
      </w:pPr>
      <w:proofErr w:type="spellStart"/>
      <w:r>
        <w:rPr>
          <w:sz w:val="28"/>
          <w:szCs w:val="28"/>
        </w:rPr>
        <w:t>Кочковского</w:t>
      </w:r>
      <w:proofErr w:type="spellEnd"/>
      <w:r>
        <w:rPr>
          <w:sz w:val="28"/>
          <w:szCs w:val="28"/>
        </w:rPr>
        <w:t xml:space="preserve"> района Новосибирской области</w:t>
      </w:r>
      <w:r>
        <w:rPr>
          <w:sz w:val="28"/>
          <w:szCs w:val="28"/>
        </w:rPr>
        <w:tab/>
      </w:r>
      <w:r>
        <w:rPr>
          <w:sz w:val="28"/>
          <w:szCs w:val="28"/>
        </w:rPr>
        <w:tab/>
      </w:r>
      <w:r>
        <w:rPr>
          <w:sz w:val="28"/>
          <w:szCs w:val="28"/>
        </w:rPr>
        <w:tab/>
        <w:t xml:space="preserve">      С.Н. Бредихин</w:t>
      </w:r>
    </w:p>
    <w:p w:rsidR="00AE7235" w:rsidRDefault="00AE7235"/>
    <w:sectPr w:rsidR="00AE7235" w:rsidSect="00AE7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755F"/>
    <w:rsid w:val="00046716"/>
    <w:rsid w:val="00061755"/>
    <w:rsid w:val="00093A5D"/>
    <w:rsid w:val="000F5B36"/>
    <w:rsid w:val="0022093F"/>
    <w:rsid w:val="00266D79"/>
    <w:rsid w:val="00442540"/>
    <w:rsid w:val="00452F82"/>
    <w:rsid w:val="004D2C5D"/>
    <w:rsid w:val="005A376A"/>
    <w:rsid w:val="006D1BB2"/>
    <w:rsid w:val="006D51DB"/>
    <w:rsid w:val="00717617"/>
    <w:rsid w:val="007434A3"/>
    <w:rsid w:val="00752D85"/>
    <w:rsid w:val="00810531"/>
    <w:rsid w:val="009E5366"/>
    <w:rsid w:val="00A20D0A"/>
    <w:rsid w:val="00A80362"/>
    <w:rsid w:val="00AC0B8D"/>
    <w:rsid w:val="00AE7235"/>
    <w:rsid w:val="00B00812"/>
    <w:rsid w:val="00B03A94"/>
    <w:rsid w:val="00B82E82"/>
    <w:rsid w:val="00B84C36"/>
    <w:rsid w:val="00BE5265"/>
    <w:rsid w:val="00C1660B"/>
    <w:rsid w:val="00C72E6F"/>
    <w:rsid w:val="00C821FF"/>
    <w:rsid w:val="00C9263A"/>
    <w:rsid w:val="00CB009F"/>
    <w:rsid w:val="00D069F6"/>
    <w:rsid w:val="00D7755F"/>
    <w:rsid w:val="00E06CB7"/>
    <w:rsid w:val="00F64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5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775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461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rsid w:val="00D7755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document/cons_doc_LAW_389501/45bd8cfcd2ff377cae2885eec24b82519a9ce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653</Words>
  <Characters>3723</Characters>
  <Application>Microsoft Office Word</Application>
  <DocSecurity>0</DocSecurity>
  <Lines>31</Lines>
  <Paragraphs>8</Paragraphs>
  <ScaleCrop>false</ScaleCrop>
  <Company>DG Win&amp;Soft</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фвьшт</dc:creator>
  <cp:lastModifiedBy>фвьшт</cp:lastModifiedBy>
  <cp:revision>6</cp:revision>
  <cp:lastPrinted>2022-06-02T04:34:00Z</cp:lastPrinted>
  <dcterms:created xsi:type="dcterms:W3CDTF">2022-05-31T03:52:00Z</dcterms:created>
  <dcterms:modified xsi:type="dcterms:W3CDTF">2022-06-02T04:35:00Z</dcterms:modified>
</cp:coreProperties>
</file>